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D6" w:rsidRPr="00293C7C" w:rsidRDefault="00614FD6" w:rsidP="00614F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C030A" w:rsidRPr="00293C7C" w:rsidRDefault="00DC030A" w:rsidP="0086254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3C7C">
        <w:rPr>
          <w:rFonts w:ascii="Arial" w:hAnsi="Arial" w:cs="Arial"/>
          <w:b/>
          <w:bCs/>
          <w:sz w:val="20"/>
          <w:szCs w:val="20"/>
        </w:rPr>
        <w:t>I</w:t>
      </w:r>
      <w:r w:rsidR="00293C7C" w:rsidRPr="00293C7C">
        <w:rPr>
          <w:rFonts w:ascii="Arial" w:hAnsi="Arial" w:cs="Arial"/>
          <w:b/>
          <w:bCs/>
          <w:sz w:val="20"/>
          <w:szCs w:val="20"/>
        </w:rPr>
        <w:t>NDEMNIZACIÓN PERCIBIDAS CON OCASIÓN DEL ABANDONO DEL CARGO</w:t>
      </w:r>
    </w:p>
    <w:p w:rsidR="00D95049" w:rsidRPr="00293C7C" w:rsidRDefault="00293C7C" w:rsidP="008625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3C7C">
        <w:rPr>
          <w:rFonts w:ascii="Arial" w:hAnsi="Arial" w:cs="Arial"/>
          <w:sz w:val="20"/>
          <w:szCs w:val="20"/>
        </w:rPr>
        <w:t xml:space="preserve">La </w:t>
      </w:r>
      <w:r w:rsidRPr="00293C7C">
        <w:rPr>
          <w:rFonts w:ascii="Arial" w:hAnsi="Arial" w:cs="Arial"/>
          <w:b/>
          <w:bCs/>
          <w:sz w:val="20"/>
          <w:szCs w:val="20"/>
        </w:rPr>
        <w:t xml:space="preserve">Escuela de Servicios Sanitarios y Sociales de Canarias (ESSSCAN) </w:t>
      </w:r>
      <w:r w:rsidRPr="00293C7C">
        <w:rPr>
          <w:rFonts w:ascii="Arial" w:hAnsi="Arial" w:cs="Arial"/>
          <w:sz w:val="20"/>
          <w:szCs w:val="20"/>
        </w:rPr>
        <w:t>creada por ley el 26 de marzo de 1993 como Entidad de Derecho Público dependiente de la Consejería de Sanidad del Gobierno de Canarias, no ha realizado</w:t>
      </w:r>
      <w:r>
        <w:rPr>
          <w:rFonts w:ascii="Arial" w:hAnsi="Arial" w:cs="Arial"/>
          <w:sz w:val="20"/>
          <w:szCs w:val="20"/>
        </w:rPr>
        <w:t xml:space="preserve"> ninguna indemnización </w:t>
      </w:r>
      <w:r w:rsidRPr="00293C7C">
        <w:rPr>
          <w:rFonts w:ascii="Arial" w:hAnsi="Arial" w:cs="Arial"/>
          <w:sz w:val="20"/>
          <w:szCs w:val="20"/>
        </w:rPr>
        <w:t>con ocasión del abandono del cargo durante el ejercicio 2022.</w:t>
      </w:r>
    </w:p>
    <w:sectPr w:rsidR="00D95049" w:rsidRPr="00293C7C" w:rsidSect="00D9504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51" w:rsidRDefault="005E0451" w:rsidP="00D95049">
      <w:pPr>
        <w:spacing w:after="0" w:line="240" w:lineRule="auto"/>
      </w:pPr>
      <w:r>
        <w:separator/>
      </w:r>
    </w:p>
  </w:endnote>
  <w:endnote w:type="continuationSeparator" w:id="0">
    <w:p w:rsidR="005E0451" w:rsidRDefault="005E0451" w:rsidP="00D9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51" w:rsidRDefault="005E0451" w:rsidP="00D95049">
      <w:pPr>
        <w:spacing w:after="0" w:line="240" w:lineRule="auto"/>
      </w:pPr>
      <w:r>
        <w:separator/>
      </w:r>
    </w:p>
  </w:footnote>
  <w:footnote w:type="continuationSeparator" w:id="0">
    <w:p w:rsidR="005E0451" w:rsidRDefault="005E0451" w:rsidP="00D9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51" w:rsidRDefault="005E0451" w:rsidP="00D95049">
    <w:pPr>
      <w:pStyle w:val="Piedepgina"/>
    </w:pPr>
    <w:r w:rsidRPr="00D95049">
      <w:rPr>
        <w:noProof/>
        <w:lang w:eastAsia="es-ES"/>
      </w:rPr>
      <w:drawing>
        <wp:inline distT="0" distB="0" distL="0" distR="0">
          <wp:extent cx="1971675" cy="685800"/>
          <wp:effectExtent l="19050" t="0" r="9525" b="0"/>
          <wp:docPr id="2" name="0 Imagen" descr="logo_esssc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sscan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0451" w:rsidRDefault="005E0451" w:rsidP="00D95049">
    <w:pPr>
      <w:pStyle w:val="Piedepgina"/>
      <w:jc w:val="right"/>
    </w:pPr>
    <w:r>
      <w:t xml:space="preserve">Última actualización: </w:t>
    </w:r>
    <w:fldSimple w:instr=" TIME \@ &quot;dddd, dd' de 'MMMM' de 'yyyy&quot; ">
      <w:r w:rsidR="00862548">
        <w:rPr>
          <w:noProof/>
        </w:rPr>
        <w:t>viernes, 20 de enero de 2023</w:t>
      </w:r>
    </w:fldSimple>
  </w:p>
  <w:p w:rsidR="005E0451" w:rsidRPr="00D95049" w:rsidRDefault="005E0451" w:rsidP="00D950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D74"/>
    <w:multiLevelType w:val="hybridMultilevel"/>
    <w:tmpl w:val="13D64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7475"/>
    <w:multiLevelType w:val="hybridMultilevel"/>
    <w:tmpl w:val="124E8D2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602E06B0"/>
    <w:multiLevelType w:val="multilevel"/>
    <w:tmpl w:val="6CE6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E69"/>
    <w:rsid w:val="00045590"/>
    <w:rsid w:val="00053499"/>
    <w:rsid w:val="00062B5B"/>
    <w:rsid w:val="00070BCF"/>
    <w:rsid w:val="00072239"/>
    <w:rsid w:val="000855E6"/>
    <w:rsid w:val="001B3370"/>
    <w:rsid w:val="002560D4"/>
    <w:rsid w:val="00293C7C"/>
    <w:rsid w:val="002C351A"/>
    <w:rsid w:val="002D0A2D"/>
    <w:rsid w:val="002D1FF8"/>
    <w:rsid w:val="00326957"/>
    <w:rsid w:val="00346D89"/>
    <w:rsid w:val="003C09D9"/>
    <w:rsid w:val="003E0E68"/>
    <w:rsid w:val="004078E5"/>
    <w:rsid w:val="00416AC1"/>
    <w:rsid w:val="004571EF"/>
    <w:rsid w:val="00496799"/>
    <w:rsid w:val="004D0947"/>
    <w:rsid w:val="004D5CFA"/>
    <w:rsid w:val="005550D8"/>
    <w:rsid w:val="0056563B"/>
    <w:rsid w:val="00583FFD"/>
    <w:rsid w:val="005E0451"/>
    <w:rsid w:val="00614FD6"/>
    <w:rsid w:val="006B6661"/>
    <w:rsid w:val="006D46C2"/>
    <w:rsid w:val="006E5D6C"/>
    <w:rsid w:val="00716657"/>
    <w:rsid w:val="00732A6B"/>
    <w:rsid w:val="007524CF"/>
    <w:rsid w:val="007961E7"/>
    <w:rsid w:val="00807CD6"/>
    <w:rsid w:val="00862548"/>
    <w:rsid w:val="00897CFC"/>
    <w:rsid w:val="008B46DD"/>
    <w:rsid w:val="00927831"/>
    <w:rsid w:val="00964051"/>
    <w:rsid w:val="009A0506"/>
    <w:rsid w:val="009D22F2"/>
    <w:rsid w:val="009E2057"/>
    <w:rsid w:val="00A25040"/>
    <w:rsid w:val="00AD75CE"/>
    <w:rsid w:val="00B4757B"/>
    <w:rsid w:val="00BA4693"/>
    <w:rsid w:val="00C134FC"/>
    <w:rsid w:val="00C24174"/>
    <w:rsid w:val="00C3068E"/>
    <w:rsid w:val="00C36684"/>
    <w:rsid w:val="00C4105D"/>
    <w:rsid w:val="00C54B75"/>
    <w:rsid w:val="00C72E2F"/>
    <w:rsid w:val="00D04870"/>
    <w:rsid w:val="00D40DF5"/>
    <w:rsid w:val="00D61E69"/>
    <w:rsid w:val="00D95049"/>
    <w:rsid w:val="00DA3C95"/>
    <w:rsid w:val="00DC030A"/>
    <w:rsid w:val="00E3559B"/>
    <w:rsid w:val="00E579D1"/>
    <w:rsid w:val="00E74354"/>
    <w:rsid w:val="00E83911"/>
    <w:rsid w:val="00ED1869"/>
    <w:rsid w:val="00F26D41"/>
    <w:rsid w:val="00F33802"/>
    <w:rsid w:val="00F52C26"/>
    <w:rsid w:val="00F87E1E"/>
    <w:rsid w:val="00FA212F"/>
    <w:rsid w:val="00FA6C82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1E6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E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71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95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5049"/>
  </w:style>
  <w:style w:type="paragraph" w:styleId="Piedepgina">
    <w:name w:val="footer"/>
    <w:basedOn w:val="Normal"/>
    <w:link w:val="PiedepginaCar"/>
    <w:uiPriority w:val="99"/>
    <w:unhideWhenUsed/>
    <w:rsid w:val="00D95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049"/>
  </w:style>
  <w:style w:type="table" w:styleId="Listaclara-nfasis5">
    <w:name w:val="Light List Accent 5"/>
    <w:basedOn w:val="Tablanormal"/>
    <w:uiPriority w:val="61"/>
    <w:rsid w:val="009D2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vistosa-nfasis1">
    <w:name w:val="Colorful List Accent 1"/>
    <w:basedOn w:val="Tablanormal"/>
    <w:uiPriority w:val="72"/>
    <w:rsid w:val="009D22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1">
    <w:name w:val="Sombreado claro1"/>
    <w:basedOn w:val="Tablanormal"/>
    <w:uiPriority w:val="60"/>
    <w:rsid w:val="009E2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E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916F8-04E9-49FA-B478-A28F725F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 Pérez</cp:lastModifiedBy>
  <cp:revision>4</cp:revision>
  <cp:lastPrinted>2023-01-20T14:49:00Z</cp:lastPrinted>
  <dcterms:created xsi:type="dcterms:W3CDTF">2022-05-06T08:29:00Z</dcterms:created>
  <dcterms:modified xsi:type="dcterms:W3CDTF">2023-01-20T14:49:00Z</dcterms:modified>
</cp:coreProperties>
</file>