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AD" w:rsidRDefault="00F2401F">
      <w:pPr>
        <w:pStyle w:val="Textoindependiente"/>
        <w:spacing w:before="6"/>
        <w:rPr>
          <w:rFonts w:ascii="Times New Roman"/>
          <w:sz w:val="19"/>
        </w:rPr>
      </w:pPr>
      <w:r>
        <w:rPr>
          <w:rFonts w:ascii="Times New Roman"/>
          <w:noProof/>
          <w:sz w:val="19"/>
          <w:lang w:eastAsia="es-E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464323</wp:posOffset>
            </wp:positionH>
            <wp:positionV relativeFrom="paragraph">
              <wp:posOffset>-272443</wp:posOffset>
            </wp:positionV>
            <wp:extent cx="2787761" cy="612250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761" cy="61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65AD" w:rsidRDefault="006665AD">
      <w:pPr>
        <w:pStyle w:val="Textoindependiente"/>
        <w:rPr>
          <w:rFonts w:ascii="Times New Roman"/>
          <w:sz w:val="22"/>
        </w:rPr>
      </w:pPr>
    </w:p>
    <w:p w:rsidR="006665AD" w:rsidRDefault="006665AD">
      <w:pPr>
        <w:pStyle w:val="Textoindependiente"/>
        <w:rPr>
          <w:rFonts w:ascii="Times New Roman"/>
          <w:sz w:val="22"/>
        </w:rPr>
      </w:pPr>
    </w:p>
    <w:p w:rsidR="006665AD" w:rsidRDefault="006665AD">
      <w:pPr>
        <w:pStyle w:val="Textoindependiente"/>
        <w:rPr>
          <w:rFonts w:ascii="Times New Roman"/>
          <w:sz w:val="22"/>
        </w:rPr>
      </w:pPr>
    </w:p>
    <w:p w:rsidR="00F2401F" w:rsidRDefault="00F2401F" w:rsidP="00F2401F">
      <w:pPr>
        <w:pStyle w:val="Ttulo"/>
        <w:jc w:val="right"/>
      </w:pPr>
      <w:r>
        <w:t>Última</w:t>
      </w:r>
      <w:r>
        <w:rPr>
          <w:spacing w:val="-5"/>
        </w:rPr>
        <w:t xml:space="preserve"> </w:t>
      </w:r>
      <w:r>
        <w:t>actualización:</w:t>
      </w:r>
      <w:r>
        <w:rPr>
          <w:spacing w:val="-2"/>
        </w:rPr>
        <w:t xml:space="preserve"> </w:t>
      </w:r>
      <w:r>
        <w:t>martes,</w:t>
      </w:r>
      <w:r>
        <w:rPr>
          <w:spacing w:val="-5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octubre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</w:t>
      </w:r>
    </w:p>
    <w:p w:rsidR="00F2401F" w:rsidRDefault="00F2401F" w:rsidP="00F2401F">
      <w:pPr>
        <w:pStyle w:val="Textoindependiente"/>
        <w:spacing w:before="2"/>
        <w:jc w:val="right"/>
        <w:rPr>
          <w:rFonts w:ascii="Times New Roman"/>
          <w:sz w:val="27"/>
        </w:rPr>
      </w:pPr>
    </w:p>
    <w:p w:rsidR="006665AD" w:rsidRPr="00F2401F" w:rsidRDefault="009E53A9" w:rsidP="005A18C8">
      <w:pPr>
        <w:spacing w:line="360" w:lineRule="auto"/>
        <w:ind w:left="102"/>
        <w:rPr>
          <w:rFonts w:ascii="Arial" w:hAnsi="Arial" w:cs="Arial"/>
          <w:b/>
          <w:sz w:val="20"/>
        </w:rPr>
      </w:pPr>
      <w:r w:rsidRPr="00F2401F">
        <w:rPr>
          <w:rFonts w:ascii="Arial" w:hAnsi="Arial" w:cs="Arial"/>
          <w:b/>
          <w:sz w:val="20"/>
        </w:rPr>
        <w:t>Penalidades</w:t>
      </w:r>
      <w:r w:rsidRPr="00F2401F">
        <w:rPr>
          <w:rFonts w:ascii="Arial" w:hAnsi="Arial" w:cs="Arial"/>
          <w:b/>
          <w:spacing w:val="-6"/>
          <w:sz w:val="20"/>
        </w:rPr>
        <w:t xml:space="preserve"> </w:t>
      </w:r>
      <w:r w:rsidRPr="00F2401F">
        <w:rPr>
          <w:rFonts w:ascii="Arial" w:hAnsi="Arial" w:cs="Arial"/>
          <w:b/>
          <w:sz w:val="20"/>
        </w:rPr>
        <w:t>impuestas</w:t>
      </w:r>
      <w:r w:rsidRPr="00F2401F">
        <w:rPr>
          <w:rFonts w:ascii="Arial" w:hAnsi="Arial" w:cs="Arial"/>
          <w:b/>
          <w:spacing w:val="-2"/>
          <w:sz w:val="20"/>
        </w:rPr>
        <w:t xml:space="preserve"> </w:t>
      </w:r>
      <w:r w:rsidRPr="00F2401F">
        <w:rPr>
          <w:rFonts w:ascii="Arial" w:hAnsi="Arial" w:cs="Arial"/>
          <w:b/>
          <w:sz w:val="20"/>
        </w:rPr>
        <w:t>por</w:t>
      </w:r>
      <w:r w:rsidRPr="00F2401F">
        <w:rPr>
          <w:rFonts w:ascii="Arial" w:hAnsi="Arial" w:cs="Arial"/>
          <w:b/>
          <w:spacing w:val="-6"/>
          <w:sz w:val="20"/>
        </w:rPr>
        <w:t xml:space="preserve"> </w:t>
      </w:r>
      <w:r w:rsidRPr="00F2401F">
        <w:rPr>
          <w:rFonts w:ascii="Arial" w:hAnsi="Arial" w:cs="Arial"/>
          <w:b/>
          <w:sz w:val="20"/>
        </w:rPr>
        <w:t>incumplimiento</w:t>
      </w:r>
      <w:r w:rsidRPr="00F2401F">
        <w:rPr>
          <w:rFonts w:ascii="Arial" w:hAnsi="Arial" w:cs="Arial"/>
          <w:b/>
          <w:spacing w:val="-4"/>
          <w:sz w:val="20"/>
        </w:rPr>
        <w:t xml:space="preserve"> </w:t>
      </w:r>
      <w:r w:rsidRPr="00F2401F">
        <w:rPr>
          <w:rFonts w:ascii="Arial" w:hAnsi="Arial" w:cs="Arial"/>
          <w:b/>
          <w:sz w:val="20"/>
        </w:rPr>
        <w:t>de</w:t>
      </w:r>
      <w:r w:rsidRPr="00F2401F">
        <w:rPr>
          <w:rFonts w:ascii="Arial" w:hAnsi="Arial" w:cs="Arial"/>
          <w:b/>
          <w:spacing w:val="-7"/>
          <w:sz w:val="20"/>
        </w:rPr>
        <w:t xml:space="preserve"> </w:t>
      </w:r>
      <w:r w:rsidRPr="00F2401F">
        <w:rPr>
          <w:rFonts w:ascii="Arial" w:hAnsi="Arial" w:cs="Arial"/>
          <w:b/>
          <w:sz w:val="20"/>
        </w:rPr>
        <w:t>los</w:t>
      </w:r>
      <w:r w:rsidRPr="00F2401F">
        <w:rPr>
          <w:rFonts w:ascii="Arial" w:hAnsi="Arial" w:cs="Arial"/>
          <w:b/>
          <w:spacing w:val="-5"/>
          <w:sz w:val="20"/>
        </w:rPr>
        <w:t xml:space="preserve"> </w:t>
      </w:r>
      <w:r w:rsidRPr="00F2401F">
        <w:rPr>
          <w:rFonts w:ascii="Arial" w:hAnsi="Arial" w:cs="Arial"/>
          <w:b/>
          <w:sz w:val="20"/>
        </w:rPr>
        <w:t>contratistas</w:t>
      </w:r>
      <w:r w:rsidRPr="00F2401F">
        <w:rPr>
          <w:rFonts w:ascii="Arial" w:hAnsi="Arial" w:cs="Arial"/>
          <w:b/>
          <w:spacing w:val="-5"/>
          <w:sz w:val="20"/>
        </w:rPr>
        <w:t xml:space="preserve"> </w:t>
      </w:r>
      <w:r w:rsidRPr="00F2401F">
        <w:rPr>
          <w:rFonts w:ascii="Arial" w:hAnsi="Arial" w:cs="Arial"/>
          <w:b/>
          <w:sz w:val="20"/>
        </w:rPr>
        <w:t>ejercicio</w:t>
      </w:r>
      <w:r w:rsidRPr="00F2401F">
        <w:rPr>
          <w:rFonts w:ascii="Arial" w:hAnsi="Arial" w:cs="Arial"/>
          <w:b/>
          <w:spacing w:val="-5"/>
          <w:sz w:val="20"/>
        </w:rPr>
        <w:t xml:space="preserve"> </w:t>
      </w:r>
      <w:r w:rsidRPr="00F2401F">
        <w:rPr>
          <w:rFonts w:ascii="Arial" w:hAnsi="Arial" w:cs="Arial"/>
          <w:b/>
          <w:sz w:val="20"/>
        </w:rPr>
        <w:t>2022.</w:t>
      </w:r>
    </w:p>
    <w:p w:rsidR="006665AD" w:rsidRPr="00F2401F" w:rsidRDefault="009E53A9" w:rsidP="005A18C8">
      <w:pPr>
        <w:pStyle w:val="Ttulo"/>
        <w:spacing w:line="360" w:lineRule="auto"/>
        <w:ind w:left="1985"/>
        <w:rPr>
          <w:rFonts w:ascii="Arial" w:hAnsi="Arial" w:cs="Arial"/>
        </w:rPr>
        <w:sectPr w:rsidR="006665AD" w:rsidRPr="00F2401F" w:rsidSect="00F2401F">
          <w:pgSz w:w="11900" w:h="16840"/>
          <w:pgMar w:top="980" w:right="280" w:bottom="980" w:left="700" w:header="720" w:footer="720" w:gutter="0"/>
          <w:cols w:num="2" w:space="720" w:equalWidth="0">
            <w:col w:w="9932" w:space="1701"/>
            <w:col w:w="3247"/>
          </w:cols>
          <w:docGrid w:linePitch="299"/>
        </w:sectPr>
      </w:pPr>
      <w:r w:rsidRPr="00F2401F">
        <w:rPr>
          <w:rFonts w:ascii="Arial" w:hAnsi="Arial" w:cs="Arial"/>
        </w:rPr>
        <w:br w:type="column"/>
      </w:r>
      <w:r w:rsidR="00F2401F" w:rsidRPr="00F2401F">
        <w:rPr>
          <w:rFonts w:ascii="Arial" w:hAnsi="Arial" w:cs="Arial"/>
        </w:rPr>
        <w:lastRenderedPageBreak/>
        <w:t xml:space="preserve"> </w:t>
      </w:r>
    </w:p>
    <w:p w:rsidR="006665AD" w:rsidRPr="00F2401F" w:rsidRDefault="006665AD" w:rsidP="005A18C8">
      <w:pPr>
        <w:pStyle w:val="Textoindependiente"/>
        <w:spacing w:before="6" w:line="360" w:lineRule="auto"/>
        <w:rPr>
          <w:rFonts w:ascii="Arial" w:hAnsi="Arial" w:cs="Arial"/>
          <w:sz w:val="11"/>
        </w:rPr>
      </w:pPr>
    </w:p>
    <w:p w:rsidR="006665AD" w:rsidRPr="00F2401F" w:rsidRDefault="009E53A9" w:rsidP="005A18C8">
      <w:pPr>
        <w:pStyle w:val="Textoindependiente"/>
        <w:spacing w:before="93" w:line="360" w:lineRule="auto"/>
        <w:ind w:left="102"/>
        <w:rPr>
          <w:rFonts w:ascii="Arial" w:hAnsi="Arial" w:cs="Arial"/>
        </w:rPr>
      </w:pPr>
      <w:r w:rsidRPr="00F2401F">
        <w:rPr>
          <w:rFonts w:ascii="Arial" w:hAnsi="Arial" w:cs="Arial"/>
        </w:rPr>
        <w:t>En</w:t>
      </w:r>
      <w:r w:rsidRPr="00F2401F">
        <w:rPr>
          <w:rFonts w:ascii="Arial" w:hAnsi="Arial" w:cs="Arial"/>
          <w:spacing w:val="-4"/>
        </w:rPr>
        <w:t xml:space="preserve"> </w:t>
      </w:r>
      <w:r w:rsidRPr="00F2401F">
        <w:rPr>
          <w:rFonts w:ascii="Arial" w:hAnsi="Arial" w:cs="Arial"/>
        </w:rPr>
        <w:t>relación</w:t>
      </w:r>
      <w:r w:rsidRPr="00F2401F">
        <w:rPr>
          <w:rFonts w:ascii="Arial" w:hAnsi="Arial" w:cs="Arial"/>
          <w:spacing w:val="-1"/>
        </w:rPr>
        <w:t xml:space="preserve"> </w:t>
      </w:r>
      <w:r w:rsidRPr="00F2401F">
        <w:rPr>
          <w:rFonts w:ascii="Arial" w:hAnsi="Arial" w:cs="Arial"/>
        </w:rPr>
        <w:t>a</w:t>
      </w:r>
      <w:r w:rsidRPr="00F2401F">
        <w:rPr>
          <w:rFonts w:ascii="Arial" w:hAnsi="Arial" w:cs="Arial"/>
          <w:spacing w:val="-4"/>
        </w:rPr>
        <w:t xml:space="preserve"> </w:t>
      </w:r>
      <w:r w:rsidRPr="00F2401F">
        <w:rPr>
          <w:rFonts w:ascii="Arial" w:hAnsi="Arial" w:cs="Arial"/>
        </w:rPr>
        <w:t>los</w:t>
      </w:r>
      <w:r w:rsidRPr="00F2401F">
        <w:rPr>
          <w:rFonts w:ascii="Arial" w:hAnsi="Arial" w:cs="Arial"/>
          <w:spacing w:val="-4"/>
        </w:rPr>
        <w:t xml:space="preserve"> </w:t>
      </w:r>
      <w:r w:rsidRPr="00F2401F">
        <w:rPr>
          <w:rFonts w:ascii="Arial" w:hAnsi="Arial" w:cs="Arial"/>
        </w:rPr>
        <w:t>contratos</w:t>
      </w:r>
      <w:r w:rsidRPr="00F2401F">
        <w:rPr>
          <w:rFonts w:ascii="Arial" w:hAnsi="Arial" w:cs="Arial"/>
          <w:spacing w:val="-2"/>
        </w:rPr>
        <w:t xml:space="preserve"> </w:t>
      </w:r>
      <w:r w:rsidRPr="00F2401F">
        <w:rPr>
          <w:rFonts w:ascii="Arial" w:hAnsi="Arial" w:cs="Arial"/>
        </w:rPr>
        <w:t>formalizados durante</w:t>
      </w:r>
      <w:r w:rsidRPr="00F2401F">
        <w:rPr>
          <w:rFonts w:ascii="Arial" w:hAnsi="Arial" w:cs="Arial"/>
          <w:spacing w:val="-4"/>
        </w:rPr>
        <w:t xml:space="preserve"> </w:t>
      </w:r>
      <w:r w:rsidRPr="00F2401F">
        <w:rPr>
          <w:rFonts w:ascii="Arial" w:hAnsi="Arial" w:cs="Arial"/>
        </w:rPr>
        <w:t>el</w:t>
      </w:r>
      <w:r w:rsidRPr="00F2401F">
        <w:rPr>
          <w:rFonts w:ascii="Arial" w:hAnsi="Arial" w:cs="Arial"/>
          <w:spacing w:val="-4"/>
        </w:rPr>
        <w:t xml:space="preserve"> </w:t>
      </w:r>
      <w:r w:rsidRPr="00F2401F">
        <w:rPr>
          <w:rFonts w:ascii="Arial" w:hAnsi="Arial" w:cs="Arial"/>
        </w:rPr>
        <w:t>año</w:t>
      </w:r>
      <w:r w:rsidRPr="00F2401F">
        <w:rPr>
          <w:rFonts w:ascii="Arial" w:hAnsi="Arial" w:cs="Arial"/>
          <w:spacing w:val="-3"/>
        </w:rPr>
        <w:t xml:space="preserve"> </w:t>
      </w:r>
      <w:r w:rsidRPr="00F2401F">
        <w:rPr>
          <w:rFonts w:ascii="Arial" w:hAnsi="Arial" w:cs="Arial"/>
        </w:rPr>
        <w:t>2022,</w:t>
      </w:r>
      <w:r w:rsidRPr="00F2401F">
        <w:rPr>
          <w:rFonts w:ascii="Arial" w:hAnsi="Arial" w:cs="Arial"/>
          <w:spacing w:val="-4"/>
        </w:rPr>
        <w:t xml:space="preserve"> </w:t>
      </w:r>
      <w:r w:rsidRPr="00F2401F">
        <w:rPr>
          <w:rFonts w:ascii="Arial" w:hAnsi="Arial" w:cs="Arial"/>
        </w:rPr>
        <w:t>no</w:t>
      </w:r>
      <w:r w:rsidRPr="00F2401F">
        <w:rPr>
          <w:rFonts w:ascii="Arial" w:hAnsi="Arial" w:cs="Arial"/>
          <w:spacing w:val="-4"/>
        </w:rPr>
        <w:t xml:space="preserve"> </w:t>
      </w:r>
      <w:r w:rsidRPr="00F2401F">
        <w:rPr>
          <w:rFonts w:ascii="Arial" w:hAnsi="Arial" w:cs="Arial"/>
        </w:rPr>
        <w:t>se</w:t>
      </w:r>
      <w:r w:rsidRPr="00F2401F">
        <w:rPr>
          <w:rFonts w:ascii="Arial" w:hAnsi="Arial" w:cs="Arial"/>
          <w:spacing w:val="-5"/>
        </w:rPr>
        <w:t xml:space="preserve"> </w:t>
      </w:r>
      <w:r w:rsidRPr="00F2401F">
        <w:rPr>
          <w:rFonts w:ascii="Arial" w:hAnsi="Arial" w:cs="Arial"/>
        </w:rPr>
        <w:t>han</w:t>
      </w:r>
      <w:r w:rsidRPr="00F2401F">
        <w:rPr>
          <w:rFonts w:ascii="Arial" w:hAnsi="Arial" w:cs="Arial"/>
          <w:spacing w:val="-4"/>
        </w:rPr>
        <w:t xml:space="preserve"> </w:t>
      </w:r>
      <w:r w:rsidRPr="00F2401F">
        <w:rPr>
          <w:rFonts w:ascii="Arial" w:hAnsi="Arial" w:cs="Arial"/>
        </w:rPr>
        <w:t>llevado</w:t>
      </w:r>
      <w:r w:rsidRPr="00F2401F">
        <w:rPr>
          <w:rFonts w:ascii="Arial" w:hAnsi="Arial" w:cs="Arial"/>
          <w:spacing w:val="-1"/>
        </w:rPr>
        <w:t xml:space="preserve"> </w:t>
      </w:r>
      <w:r w:rsidRPr="00F2401F">
        <w:rPr>
          <w:rFonts w:ascii="Arial" w:hAnsi="Arial" w:cs="Arial"/>
        </w:rPr>
        <w:t>a</w:t>
      </w:r>
      <w:r w:rsidRPr="00F2401F">
        <w:rPr>
          <w:rFonts w:ascii="Arial" w:hAnsi="Arial" w:cs="Arial"/>
          <w:spacing w:val="-6"/>
        </w:rPr>
        <w:t xml:space="preserve"> </w:t>
      </w:r>
      <w:r w:rsidRPr="00F2401F">
        <w:rPr>
          <w:rFonts w:ascii="Arial" w:hAnsi="Arial" w:cs="Arial"/>
        </w:rPr>
        <w:t>cabo</w:t>
      </w:r>
      <w:r w:rsidRPr="00F2401F">
        <w:rPr>
          <w:rFonts w:ascii="Arial" w:hAnsi="Arial" w:cs="Arial"/>
          <w:spacing w:val="-3"/>
        </w:rPr>
        <w:t xml:space="preserve"> </w:t>
      </w:r>
      <w:r w:rsidRPr="00F2401F">
        <w:rPr>
          <w:rFonts w:ascii="Arial" w:hAnsi="Arial" w:cs="Arial"/>
        </w:rPr>
        <w:t>penalizaciones</w:t>
      </w:r>
      <w:r w:rsidRPr="00F2401F">
        <w:rPr>
          <w:rFonts w:ascii="Arial" w:hAnsi="Arial" w:cs="Arial"/>
          <w:spacing w:val="-2"/>
        </w:rPr>
        <w:t xml:space="preserve"> </w:t>
      </w:r>
      <w:r w:rsidRPr="00F2401F">
        <w:rPr>
          <w:rFonts w:ascii="Arial" w:hAnsi="Arial" w:cs="Arial"/>
        </w:rPr>
        <w:t>por</w:t>
      </w:r>
      <w:r w:rsidRPr="00F2401F">
        <w:rPr>
          <w:rFonts w:ascii="Arial" w:hAnsi="Arial" w:cs="Arial"/>
          <w:spacing w:val="-5"/>
        </w:rPr>
        <w:t xml:space="preserve"> </w:t>
      </w:r>
      <w:r w:rsidRPr="00F2401F">
        <w:rPr>
          <w:rFonts w:ascii="Arial" w:hAnsi="Arial" w:cs="Arial"/>
        </w:rPr>
        <w:t>motivos</w:t>
      </w:r>
      <w:r w:rsidRPr="00F2401F">
        <w:rPr>
          <w:rFonts w:ascii="Arial" w:hAnsi="Arial" w:cs="Arial"/>
          <w:spacing w:val="-2"/>
        </w:rPr>
        <w:t xml:space="preserve"> </w:t>
      </w:r>
      <w:r w:rsidRPr="00F2401F">
        <w:rPr>
          <w:rFonts w:ascii="Arial" w:hAnsi="Arial" w:cs="Arial"/>
        </w:rPr>
        <w:t>de</w:t>
      </w:r>
      <w:r w:rsidRPr="00F2401F">
        <w:rPr>
          <w:rFonts w:ascii="Arial" w:hAnsi="Arial" w:cs="Arial"/>
          <w:spacing w:val="-3"/>
        </w:rPr>
        <w:t xml:space="preserve"> </w:t>
      </w:r>
      <w:r w:rsidRPr="00F2401F">
        <w:rPr>
          <w:rFonts w:ascii="Arial" w:hAnsi="Arial" w:cs="Arial"/>
        </w:rPr>
        <w:t>incumplimiento</w:t>
      </w:r>
      <w:r w:rsidRPr="00F2401F">
        <w:rPr>
          <w:rFonts w:ascii="Arial" w:hAnsi="Arial" w:cs="Arial"/>
          <w:spacing w:val="-1"/>
        </w:rPr>
        <w:t xml:space="preserve"> </w:t>
      </w:r>
      <w:r w:rsidRPr="00F2401F">
        <w:rPr>
          <w:rFonts w:ascii="Arial" w:hAnsi="Arial" w:cs="Arial"/>
        </w:rPr>
        <w:t>por</w:t>
      </w:r>
      <w:r w:rsidRPr="00F2401F">
        <w:rPr>
          <w:rFonts w:ascii="Arial" w:hAnsi="Arial" w:cs="Arial"/>
          <w:spacing w:val="-5"/>
        </w:rPr>
        <w:t xml:space="preserve"> </w:t>
      </w:r>
      <w:r w:rsidRPr="00F2401F">
        <w:rPr>
          <w:rFonts w:ascii="Arial" w:hAnsi="Arial" w:cs="Arial"/>
        </w:rPr>
        <w:t>parte</w:t>
      </w:r>
      <w:r w:rsidRPr="00F2401F">
        <w:rPr>
          <w:rFonts w:ascii="Arial" w:hAnsi="Arial" w:cs="Arial"/>
          <w:spacing w:val="-4"/>
        </w:rPr>
        <w:t xml:space="preserve"> </w:t>
      </w:r>
      <w:r w:rsidRPr="00F2401F">
        <w:rPr>
          <w:rFonts w:ascii="Arial" w:hAnsi="Arial" w:cs="Arial"/>
        </w:rPr>
        <w:t>de</w:t>
      </w:r>
      <w:r w:rsidRPr="00F2401F">
        <w:rPr>
          <w:rFonts w:ascii="Arial" w:hAnsi="Arial" w:cs="Arial"/>
          <w:spacing w:val="-5"/>
        </w:rPr>
        <w:t xml:space="preserve"> </w:t>
      </w:r>
      <w:r w:rsidRPr="00F2401F">
        <w:rPr>
          <w:rFonts w:ascii="Arial" w:hAnsi="Arial" w:cs="Arial"/>
        </w:rPr>
        <w:t>los</w:t>
      </w:r>
      <w:r w:rsidRPr="00F2401F">
        <w:rPr>
          <w:rFonts w:ascii="Arial" w:hAnsi="Arial" w:cs="Arial"/>
          <w:spacing w:val="-2"/>
        </w:rPr>
        <w:t xml:space="preserve"> </w:t>
      </w:r>
      <w:r w:rsidRPr="00F2401F">
        <w:rPr>
          <w:rFonts w:ascii="Arial" w:hAnsi="Arial" w:cs="Arial"/>
        </w:rPr>
        <w:t>contratistas.</w:t>
      </w:r>
    </w:p>
    <w:sectPr w:rsidR="006665AD" w:rsidRPr="00F2401F" w:rsidSect="00F2401F">
      <w:type w:val="continuous"/>
      <w:pgSz w:w="11900" w:h="16840"/>
      <w:pgMar w:top="980" w:right="280" w:bottom="980" w:left="70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665AD"/>
    <w:rsid w:val="00555D23"/>
    <w:rsid w:val="005A18C8"/>
    <w:rsid w:val="006665AD"/>
    <w:rsid w:val="009E53A9"/>
    <w:rsid w:val="00F2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65AD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65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665AD"/>
    <w:rPr>
      <w:sz w:val="20"/>
      <w:szCs w:val="20"/>
    </w:rPr>
  </w:style>
  <w:style w:type="paragraph" w:styleId="Ttulo">
    <w:name w:val="Title"/>
    <w:basedOn w:val="Normal"/>
    <w:uiPriority w:val="1"/>
    <w:qFormat/>
    <w:rsid w:val="006665AD"/>
    <w:pPr>
      <w:spacing w:before="56"/>
      <w:ind w:left="102"/>
    </w:pPr>
    <w:rPr>
      <w:rFonts w:ascii="Calibri" w:eastAsia="Calibri" w:hAnsi="Calibri" w:cs="Calibri"/>
    </w:rPr>
  </w:style>
  <w:style w:type="paragraph" w:styleId="Prrafodelista">
    <w:name w:val="List Paragraph"/>
    <w:basedOn w:val="Normal"/>
    <w:uiPriority w:val="1"/>
    <w:qFormat/>
    <w:rsid w:val="006665AD"/>
  </w:style>
  <w:style w:type="paragraph" w:customStyle="1" w:styleId="TableParagraph">
    <w:name w:val="Table Paragraph"/>
    <w:basedOn w:val="Normal"/>
    <w:uiPriority w:val="1"/>
    <w:qFormat/>
    <w:rsid w:val="006665A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256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1156_Penalidades impuestas por incumplimiento de los contratistas 2022.odt</dc:title>
  <dc:creator>Almudena</dc:creator>
  <cp:lastModifiedBy>Thais Pérez</cp:lastModifiedBy>
  <cp:revision>4</cp:revision>
  <dcterms:created xsi:type="dcterms:W3CDTF">2023-10-24T11:45:00Z</dcterms:created>
  <dcterms:modified xsi:type="dcterms:W3CDTF">2023-10-25T11:50:00Z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2023-10-24T00:00:00Z</vt:filetime>
  </property>
</Properties>
</file>